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0" w:rsidRDefault="00E633B3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110080" w:rsidRDefault="00E633B3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110080" w:rsidRDefault="00E633B3">
      <w:pPr>
        <w:spacing w:after="270" w:line="240" w:lineRule="auto"/>
        <w:ind w:left="1140"/>
      </w:pPr>
      <w:r>
        <w:t xml:space="preserve">   </w:t>
      </w:r>
    </w:p>
    <w:p w:rsidR="00110080" w:rsidRDefault="00E633B3">
      <w:pPr>
        <w:spacing w:after="522" w:line="240" w:lineRule="auto"/>
      </w:pPr>
      <w:r>
        <w:t xml:space="preserve">    </w:t>
      </w:r>
    </w:p>
    <w:p w:rsidR="00110080" w:rsidRDefault="00E633B3">
      <w:pPr>
        <w:spacing w:after="316" w:line="240" w:lineRule="auto"/>
      </w:pPr>
      <w:r>
        <w:rPr>
          <w:b/>
          <w:sz w:val="32"/>
        </w:rPr>
        <w:t xml:space="preserve">Declaração de inexistência de concursos e seleções públicas  </w:t>
      </w:r>
    </w:p>
    <w:p w:rsidR="00110080" w:rsidRDefault="00E633B3">
      <w:pPr>
        <w:spacing w:after="263" w:line="240" w:lineRule="auto"/>
      </w:pPr>
      <w:r>
        <w:rPr>
          <w:b/>
          <w:sz w:val="32"/>
        </w:rPr>
        <w:t xml:space="preserve"> </w:t>
      </w:r>
    </w:p>
    <w:p w:rsidR="00110080" w:rsidRDefault="00E633B3">
      <w:pPr>
        <w:spacing w:after="298" w:line="240" w:lineRule="auto"/>
      </w:pPr>
      <w:r>
        <w:rPr>
          <w:b/>
          <w:sz w:val="32"/>
        </w:rPr>
        <w:t xml:space="preserve"> </w:t>
      </w:r>
      <w:r>
        <w:t xml:space="preserve">  </w:t>
      </w:r>
    </w:p>
    <w:p w:rsidR="00110080" w:rsidRDefault="00E633B3">
      <w:pPr>
        <w:spacing w:after="391" w:line="247" w:lineRule="auto"/>
      </w:pPr>
      <w:r>
        <w:rPr>
          <w:sz w:val="28"/>
        </w:rPr>
        <w:t>A Câmara Municipal de Vila Rica – MT declara, para todos os fins e efeitos, que não foram realizados concursos e seleções públicas pela Câmara M</w:t>
      </w:r>
      <w:r w:rsidR="00625CC4">
        <w:rPr>
          <w:sz w:val="28"/>
        </w:rPr>
        <w:t>unicipal de Vila Rica – MT, no 1° trimestre 2026</w:t>
      </w:r>
      <w:r>
        <w:rPr>
          <w:sz w:val="28"/>
        </w:rPr>
        <w:t xml:space="preserve">. </w:t>
      </w:r>
      <w:r>
        <w:t xml:space="preserve"> </w:t>
      </w:r>
    </w:p>
    <w:p w:rsidR="00110080" w:rsidRDefault="00E633B3">
      <w:pPr>
        <w:spacing w:after="294" w:line="240" w:lineRule="auto"/>
      </w:pPr>
      <w:r>
        <w:rPr>
          <w:sz w:val="28"/>
        </w:rPr>
        <w:t xml:space="preserve"> </w:t>
      </w:r>
      <w:r>
        <w:t xml:space="preserve">    </w:t>
      </w:r>
    </w:p>
    <w:p w:rsidR="00110080" w:rsidRDefault="00E633B3">
      <w:pPr>
        <w:spacing w:after="296" w:line="240" w:lineRule="auto"/>
      </w:pPr>
      <w:r>
        <w:t xml:space="preserve"> </w:t>
      </w:r>
    </w:p>
    <w:p w:rsidR="00110080" w:rsidRDefault="00E633B3">
      <w:pPr>
        <w:spacing w:after="314" w:line="240" w:lineRule="auto"/>
      </w:pPr>
      <w:r>
        <w:t xml:space="preserve"> </w:t>
      </w:r>
    </w:p>
    <w:p w:rsidR="004A6398" w:rsidRDefault="008D7DDE">
      <w:pPr>
        <w:spacing w:after="46" w:line="240" w:lineRule="auto"/>
        <w:jc w:val="right"/>
        <w:rPr>
          <w:sz w:val="28"/>
        </w:rPr>
      </w:pPr>
      <w:r>
        <w:rPr>
          <w:sz w:val="28"/>
        </w:rPr>
        <w:t xml:space="preserve">Vila Rica – MT, </w:t>
      </w:r>
      <w:r w:rsidR="00625CC4">
        <w:rPr>
          <w:sz w:val="28"/>
        </w:rPr>
        <w:t>13</w:t>
      </w:r>
      <w:r w:rsidR="001752AA">
        <w:rPr>
          <w:sz w:val="28"/>
        </w:rPr>
        <w:t xml:space="preserve"> </w:t>
      </w:r>
      <w:r w:rsidR="00625CC4">
        <w:rPr>
          <w:sz w:val="28"/>
        </w:rPr>
        <w:t>Abril</w:t>
      </w:r>
      <w:r w:rsidR="004A6398">
        <w:rPr>
          <w:sz w:val="28"/>
        </w:rPr>
        <w:t xml:space="preserve"> de</w:t>
      </w:r>
      <w:r w:rsidR="00E633B3">
        <w:rPr>
          <w:sz w:val="28"/>
        </w:rPr>
        <w:t xml:space="preserve"> </w:t>
      </w:r>
      <w:r w:rsidR="00625CC4">
        <w:rPr>
          <w:sz w:val="28"/>
        </w:rPr>
        <w:t>2026</w:t>
      </w:r>
      <w:bookmarkStart w:id="0" w:name="_GoBack"/>
      <w:bookmarkEnd w:id="0"/>
    </w:p>
    <w:p w:rsidR="00110080" w:rsidRDefault="00E633B3">
      <w:pPr>
        <w:spacing w:after="46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061127">
      <w:pPr>
        <w:spacing w:after="74" w:line="240" w:lineRule="auto"/>
        <w:jc w:val="center"/>
      </w:pPr>
      <w:r>
        <w:rPr>
          <w:sz w:val="28"/>
          <w:u w:val="single" w:color="000000"/>
        </w:rPr>
        <w:t>ISLEY BORGES DA SILVA</w:t>
      </w:r>
      <w:r w:rsidR="00E633B3">
        <w:rPr>
          <w:sz w:val="28"/>
        </w:rPr>
        <w:t xml:space="preserve"> </w:t>
      </w:r>
      <w:r w:rsidR="00E633B3">
        <w:t xml:space="preserve"> </w:t>
      </w:r>
    </w:p>
    <w:p w:rsidR="00110080" w:rsidRDefault="00E633B3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110080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0"/>
    <w:rsid w:val="00061127"/>
    <w:rsid w:val="00110080"/>
    <w:rsid w:val="001752AA"/>
    <w:rsid w:val="004A6398"/>
    <w:rsid w:val="00581914"/>
    <w:rsid w:val="00625CC4"/>
    <w:rsid w:val="008D7DDE"/>
    <w:rsid w:val="00E633B3"/>
    <w:rsid w:val="00E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4867-615D-4692-BD17-053B935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13</cp:revision>
  <dcterms:created xsi:type="dcterms:W3CDTF">2025-02-12T15:45:00Z</dcterms:created>
  <dcterms:modified xsi:type="dcterms:W3CDTF">2026-04-13T16:37:00Z</dcterms:modified>
</cp:coreProperties>
</file>