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F4" w:rsidRDefault="006325CF">
      <w:pPr>
        <w:spacing w:after="161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9175" cy="990600"/>
            <wp:effectExtent l="0" t="0" r="0" b="0"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 </w:t>
      </w:r>
    </w:p>
    <w:p w:rsidR="00EA23F4" w:rsidRDefault="006325CF" w:rsidP="00925436">
      <w:pPr>
        <w:spacing w:after="1347" w:line="246" w:lineRule="auto"/>
        <w:ind w:left="627" w:right="-15" w:hanging="10"/>
      </w:pPr>
      <w:r>
        <w:rPr>
          <w:b/>
          <w:sz w:val="28"/>
        </w:rPr>
        <w:t xml:space="preserve">Câmara Municipal de Vila Rica   </w:t>
      </w:r>
      <w:r>
        <w:t xml:space="preserve">               </w:t>
      </w:r>
    </w:p>
    <w:p w:rsidR="00EA23F4" w:rsidRDefault="006325CF">
      <w:pPr>
        <w:spacing w:after="342" w:line="240" w:lineRule="auto"/>
        <w:ind w:left="660"/>
      </w:pPr>
      <w:r>
        <w:rPr>
          <w:b/>
          <w:sz w:val="32"/>
        </w:rPr>
        <w:t xml:space="preserve">Declaração de inexistência de obras paralisadas </w:t>
      </w:r>
      <w:r>
        <w:t xml:space="preserve">     </w:t>
      </w:r>
    </w:p>
    <w:p w:rsidR="00EA23F4" w:rsidRDefault="006325CF" w:rsidP="00925436">
      <w:pPr>
        <w:spacing w:after="345" w:line="240" w:lineRule="auto"/>
        <w:ind w:left="660"/>
      </w:pPr>
      <w:r>
        <w:rPr>
          <w:b/>
          <w:sz w:val="32"/>
        </w:rPr>
        <w:t xml:space="preserve"> </w:t>
      </w:r>
      <w:r>
        <w:t xml:space="preserve">       </w:t>
      </w:r>
      <w:r>
        <w:rPr>
          <w:sz w:val="28"/>
        </w:rPr>
        <w:t xml:space="preserve"> </w:t>
      </w:r>
      <w:r>
        <w:t xml:space="preserve">     </w:t>
      </w:r>
    </w:p>
    <w:p w:rsidR="00EA23F4" w:rsidRDefault="006325CF">
      <w:pPr>
        <w:spacing w:after="752" w:line="286" w:lineRule="auto"/>
        <w:ind w:left="631" w:right="-15" w:hanging="58"/>
      </w:pPr>
      <w:r>
        <w:rPr>
          <w:sz w:val="28"/>
        </w:rPr>
        <w:t>A Câmara Municipal de Vila Rica – MT, inscrita no CNPJ 03.148.327/000101, declara, para todos fins e efeitos e a quem possa interessar que não a regis</w:t>
      </w:r>
      <w:r w:rsidR="00211B2D">
        <w:rPr>
          <w:sz w:val="28"/>
        </w:rPr>
        <w:t>tro nenhuma obra paralisada durante o 2°Trimestre de 2026</w:t>
      </w:r>
      <w:r w:rsidR="00367E02">
        <w:rPr>
          <w:sz w:val="28"/>
        </w:rPr>
        <w:t>.</w:t>
      </w:r>
    </w:p>
    <w:p w:rsidR="00EA23F4" w:rsidRDefault="006325CF">
      <w:pPr>
        <w:spacing w:after="752" w:line="286" w:lineRule="auto"/>
        <w:ind w:left="631" w:right="221" w:hanging="58"/>
      </w:pPr>
      <w:r>
        <w:rPr>
          <w:sz w:val="28"/>
        </w:rPr>
        <w:t>Atestamos portanto que não a registro</w:t>
      </w:r>
      <w:r w:rsidR="00925436">
        <w:rPr>
          <w:sz w:val="28"/>
        </w:rPr>
        <w:t xml:space="preserve"> de</w:t>
      </w:r>
      <w:r>
        <w:rPr>
          <w:sz w:val="28"/>
        </w:rPr>
        <w:t xml:space="preserve"> nenhuma obra paralisada na Câmara Municipal de Vila Rica durante o período mencionado.  </w:t>
      </w:r>
      <w:r>
        <w:t xml:space="preserve">       </w:t>
      </w:r>
    </w:p>
    <w:p w:rsidR="00EA23F4" w:rsidRDefault="006325CF">
      <w:pPr>
        <w:spacing w:after="544" w:line="240" w:lineRule="auto"/>
        <w:ind w:left="660"/>
      </w:pPr>
      <w:r>
        <w:t xml:space="preserve">      </w:t>
      </w:r>
    </w:p>
    <w:p w:rsidR="00EA23F4" w:rsidRDefault="006325CF">
      <w:pPr>
        <w:spacing w:after="146" w:line="240" w:lineRule="auto"/>
        <w:jc w:val="right"/>
      </w:pPr>
      <w:r>
        <w:rPr>
          <w:sz w:val="28"/>
        </w:rPr>
        <w:t xml:space="preserve">Vila Rica – MT, </w:t>
      </w:r>
      <w:r w:rsidR="00211B2D">
        <w:rPr>
          <w:sz w:val="28"/>
        </w:rPr>
        <w:t>30</w:t>
      </w:r>
      <w:r w:rsidR="00A468CB">
        <w:rPr>
          <w:sz w:val="28"/>
        </w:rPr>
        <w:t xml:space="preserve"> d</w:t>
      </w:r>
      <w:r w:rsidR="00E11062">
        <w:rPr>
          <w:sz w:val="28"/>
        </w:rPr>
        <w:t xml:space="preserve">e </w:t>
      </w:r>
      <w:r w:rsidR="00211B2D">
        <w:rPr>
          <w:sz w:val="28"/>
        </w:rPr>
        <w:t>Junho</w:t>
      </w:r>
      <w:r w:rsidR="00E11062">
        <w:rPr>
          <w:sz w:val="28"/>
        </w:rPr>
        <w:t xml:space="preserve"> de 202</w:t>
      </w:r>
      <w:r w:rsidR="00211B2D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117" w:line="240" w:lineRule="auto"/>
        <w:jc w:val="right"/>
      </w:pPr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124" w:line="240" w:lineRule="auto"/>
        <w:jc w:val="right"/>
      </w:pPr>
      <w:r>
        <w:rPr>
          <w:sz w:val="28"/>
        </w:rPr>
        <w:t xml:space="preserve"> </w:t>
      </w:r>
      <w:r>
        <w:t xml:space="preserve">      </w:t>
      </w:r>
    </w:p>
    <w:p w:rsidR="00EA23F4" w:rsidRDefault="006325CF">
      <w:pPr>
        <w:spacing w:after="240" w:line="263" w:lineRule="auto"/>
        <w:ind w:left="5178"/>
      </w:pPr>
      <w:r>
        <w:rPr>
          <w:sz w:val="28"/>
        </w:rPr>
        <w:t xml:space="preserve"> </w:t>
      </w:r>
      <w:r>
        <w:t xml:space="preserve">      </w:t>
      </w:r>
      <w:r>
        <w:rPr>
          <w:sz w:val="28"/>
        </w:rPr>
        <w:t xml:space="preserve"> </w:t>
      </w:r>
      <w:r>
        <w:t xml:space="preserve">     </w:t>
      </w: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</w:t>
      </w:r>
      <w:r>
        <w:rPr>
          <w:sz w:val="28"/>
        </w:rPr>
        <w:t xml:space="preserve"> </w:t>
      </w:r>
      <w:r>
        <w:t xml:space="preserve">      </w:t>
      </w:r>
    </w:p>
    <w:p w:rsidR="00925436" w:rsidRDefault="00925436" w:rsidP="00C71FF4">
      <w:pPr>
        <w:spacing w:after="71" w:line="240" w:lineRule="auto"/>
        <w:jc w:val="center"/>
        <w:rPr>
          <w:sz w:val="28"/>
          <w:u w:val="single" w:color="000000"/>
        </w:rPr>
      </w:pPr>
    </w:p>
    <w:p w:rsidR="00EA23F4" w:rsidRDefault="00DF3E3C" w:rsidP="00C71FF4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EA23F4" w:rsidRDefault="006325CF">
      <w:pPr>
        <w:spacing w:line="240" w:lineRule="auto"/>
        <w:ind w:left="2691"/>
      </w:pPr>
      <w:r>
        <w:rPr>
          <w:sz w:val="24"/>
        </w:rPr>
        <w:t xml:space="preserve">Presidente da Câmara de vereadores Vila Rica - MT </w:t>
      </w:r>
      <w:r>
        <w:t xml:space="preserve">      </w:t>
      </w:r>
    </w:p>
    <w:sectPr w:rsidR="00EA23F4">
      <w:pgSz w:w="11906" w:h="16838"/>
      <w:pgMar w:top="1440" w:right="202" w:bottom="1440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F4"/>
    <w:rsid w:val="000B36FC"/>
    <w:rsid w:val="00211B2D"/>
    <w:rsid w:val="002C7BCF"/>
    <w:rsid w:val="00367E02"/>
    <w:rsid w:val="00406C8B"/>
    <w:rsid w:val="00606DE0"/>
    <w:rsid w:val="006325CF"/>
    <w:rsid w:val="00925436"/>
    <w:rsid w:val="00A468CB"/>
    <w:rsid w:val="00C71FF4"/>
    <w:rsid w:val="00DF3E3C"/>
    <w:rsid w:val="00E11062"/>
    <w:rsid w:val="00EA23F4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3356C-B81A-4AD6-90AC-BC11B1EC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18</cp:revision>
  <dcterms:created xsi:type="dcterms:W3CDTF">2025-02-12T16:00:00Z</dcterms:created>
  <dcterms:modified xsi:type="dcterms:W3CDTF">2026-06-23T16:30:00Z</dcterms:modified>
</cp:coreProperties>
</file>